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4B" w:rsidRPr="0004746C" w:rsidRDefault="0052664B" w:rsidP="0052664B">
      <w:pPr>
        <w:tabs>
          <w:tab w:val="left" w:pos="6210"/>
          <w:tab w:val="right" w:pos="10000"/>
        </w:tabs>
        <w:jc w:val="center"/>
        <w:rPr>
          <w:rFonts w:ascii="Times New Roman" w:hAnsi="Times New Roman" w:cs="Times New Roman"/>
          <w:b/>
        </w:rPr>
      </w:pPr>
      <w:r w:rsidRPr="0004746C">
        <w:rPr>
          <w:rFonts w:ascii="Times New Roman" w:hAnsi="Times New Roman" w:cs="Times New Roman"/>
          <w:b/>
        </w:rPr>
        <w:t>1.ПАСПОРТ МУНИЦИПАЛЬНОЙ ПРОГРАММЫ</w:t>
      </w:r>
    </w:p>
    <w:p w:rsidR="0052664B" w:rsidRPr="0004746C" w:rsidRDefault="0052664B" w:rsidP="0052664B">
      <w:pPr>
        <w:suppressAutoHyphens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1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7053"/>
      </w:tblGrid>
      <w:tr w:rsidR="0052664B" w:rsidRPr="0004746C" w:rsidTr="009A7C37">
        <w:tc>
          <w:tcPr>
            <w:tcW w:w="3085" w:type="dxa"/>
          </w:tcPr>
          <w:p w:rsidR="0052664B" w:rsidRPr="0004746C" w:rsidRDefault="0052664B" w:rsidP="009A7C37">
            <w:pPr>
              <w:jc w:val="center"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7053" w:type="dxa"/>
          </w:tcPr>
          <w:p w:rsidR="0052664B" w:rsidRPr="0004746C" w:rsidRDefault="0052664B" w:rsidP="009A7C37">
            <w:pPr>
              <w:jc w:val="center"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«Газификация Пучежского муниципального района»                 (дале</w:t>
            </w:r>
            <w:proofErr w:type="gramStart"/>
            <w:r w:rsidRPr="0004746C">
              <w:rPr>
                <w:rFonts w:ascii="Times New Roman" w:hAnsi="Times New Roman" w:cs="Times New Roman"/>
              </w:rPr>
              <w:t>е-</w:t>
            </w:r>
            <w:proofErr w:type="gramEnd"/>
            <w:r w:rsidRPr="0004746C">
              <w:rPr>
                <w:rFonts w:ascii="Times New Roman" w:hAnsi="Times New Roman" w:cs="Times New Roman"/>
              </w:rPr>
              <w:t xml:space="preserve"> Программа)</w:t>
            </w:r>
          </w:p>
        </w:tc>
      </w:tr>
      <w:tr w:rsidR="0052664B" w:rsidRPr="0004746C" w:rsidTr="009A7C37">
        <w:tc>
          <w:tcPr>
            <w:tcW w:w="3085" w:type="dxa"/>
          </w:tcPr>
          <w:p w:rsidR="0052664B" w:rsidRPr="0004746C" w:rsidRDefault="0052664B" w:rsidP="009A7C37">
            <w:pPr>
              <w:rPr>
                <w:rFonts w:ascii="Times New Roman" w:hAnsi="Times New Roman" w:cs="Times New Roman"/>
                <w:b/>
              </w:rPr>
            </w:pPr>
            <w:r w:rsidRPr="0004746C">
              <w:rPr>
                <w:rStyle w:val="a3"/>
                <w:rFonts w:ascii="Times New Roman" w:hAnsi="Times New Roman" w:cs="Times New Roman"/>
                <w:b w:val="0"/>
              </w:rPr>
              <w:t>Срок реализации   Программы</w:t>
            </w:r>
          </w:p>
        </w:tc>
        <w:tc>
          <w:tcPr>
            <w:tcW w:w="7053" w:type="dxa"/>
          </w:tcPr>
          <w:p w:rsidR="0052664B" w:rsidRPr="0004746C" w:rsidRDefault="0052664B" w:rsidP="000F486E">
            <w:pPr>
              <w:jc w:val="center"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2021 - 202</w:t>
            </w:r>
            <w:r w:rsidR="000F486E">
              <w:rPr>
                <w:rFonts w:ascii="Times New Roman" w:hAnsi="Times New Roman" w:cs="Times New Roman"/>
              </w:rPr>
              <w:t>8</w:t>
            </w:r>
            <w:r w:rsidRPr="0004746C">
              <w:rPr>
                <w:rFonts w:ascii="Times New Roman" w:hAnsi="Times New Roman" w:cs="Times New Roman"/>
              </w:rPr>
              <w:t> годы</w:t>
            </w:r>
          </w:p>
        </w:tc>
      </w:tr>
      <w:tr w:rsidR="0052664B" w:rsidRPr="0004746C" w:rsidTr="009A7C37">
        <w:tc>
          <w:tcPr>
            <w:tcW w:w="3085" w:type="dxa"/>
          </w:tcPr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 xml:space="preserve">Социально-экономическая проблема </w:t>
            </w:r>
          </w:p>
        </w:tc>
        <w:tc>
          <w:tcPr>
            <w:tcW w:w="7053" w:type="dxa"/>
          </w:tcPr>
          <w:p w:rsidR="0052664B" w:rsidRPr="0004746C" w:rsidRDefault="0052664B" w:rsidP="009A7C37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04746C">
              <w:rPr>
                <w:rFonts w:ascii="Times New Roman" w:hAnsi="Times New Roman" w:cs="Times New Roman"/>
                <w:color w:val="000000"/>
              </w:rPr>
              <w:t xml:space="preserve">Низкий уровень газификации населенных пунктов района природным газом. </w:t>
            </w:r>
          </w:p>
          <w:p w:rsidR="0052664B" w:rsidRPr="0004746C" w:rsidRDefault="0052664B" w:rsidP="009A7C3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  <w:color w:val="000000"/>
              </w:rPr>
              <w:t>Отсутствие благоприятных условий для жизнедеятельности населения, а именно отсутствие газа.</w:t>
            </w:r>
          </w:p>
        </w:tc>
      </w:tr>
      <w:tr w:rsidR="0052664B" w:rsidRPr="0004746C" w:rsidTr="009A7C37">
        <w:tc>
          <w:tcPr>
            <w:tcW w:w="3085" w:type="dxa"/>
          </w:tcPr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Основание для разработки Программы</w:t>
            </w:r>
          </w:p>
        </w:tc>
        <w:tc>
          <w:tcPr>
            <w:tcW w:w="7053" w:type="dxa"/>
          </w:tcPr>
          <w:p w:rsidR="0052664B" w:rsidRPr="0004746C" w:rsidRDefault="0052664B" w:rsidP="0052664B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Федеральный закон от 06.10.2003 № 131-Ф3 «Об общих принципах организации местного самоуправления в Российской Федерации»</w:t>
            </w:r>
          </w:p>
          <w:p w:rsidR="0052664B" w:rsidRPr="0004746C" w:rsidRDefault="0052664B" w:rsidP="0052664B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  <w:color w:val="000000"/>
              </w:rPr>
              <w:t>Постановление Ивановской области от 06.12.2017 №460-п «Обеспечение доступным и комфортным жильем населения Ивановской области»;</w:t>
            </w:r>
          </w:p>
          <w:p w:rsidR="0052664B" w:rsidRPr="0004746C" w:rsidRDefault="0052664B" w:rsidP="0052664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  <w:lang w:bidi="hi-IN"/>
              </w:rPr>
              <w:t>Постановление администрации Пучежского муниципального района от 04.08.2015 № 315-п «О стратегическом планировании в Пучежском муниципальном районе»</w:t>
            </w:r>
          </w:p>
          <w:p w:rsidR="0052664B" w:rsidRPr="0004746C" w:rsidRDefault="0052664B" w:rsidP="0052664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04746C">
              <w:rPr>
                <w:rFonts w:ascii="Times New Roman" w:hAnsi="Times New Roman" w:cs="Times New Roman"/>
                <w:lang w:bidi="hi-IN"/>
              </w:rPr>
              <w:t>Распоряжение администрации Пучежского муниципального района от 11.08.2020 № 129-р «Об утверждении Перечня муниципальных программ Пучежского муниципального района»</w:t>
            </w:r>
          </w:p>
        </w:tc>
      </w:tr>
      <w:tr w:rsidR="0052664B" w:rsidRPr="0004746C" w:rsidTr="009A7C37">
        <w:tc>
          <w:tcPr>
            <w:tcW w:w="3085" w:type="dxa"/>
          </w:tcPr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Муниципальный заказчик</w:t>
            </w:r>
          </w:p>
        </w:tc>
        <w:tc>
          <w:tcPr>
            <w:tcW w:w="7053" w:type="dxa"/>
          </w:tcPr>
          <w:p w:rsidR="0052664B" w:rsidRPr="0004746C" w:rsidRDefault="0052664B" w:rsidP="009A7C37">
            <w:pPr>
              <w:jc w:val="center"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Администрация Пучежского муниципального района</w:t>
            </w:r>
          </w:p>
        </w:tc>
      </w:tr>
      <w:tr w:rsidR="0052664B" w:rsidRPr="0004746C" w:rsidTr="009A7C37">
        <w:tc>
          <w:tcPr>
            <w:tcW w:w="3085" w:type="dxa"/>
          </w:tcPr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Основные разработчики муниципальной программы</w:t>
            </w:r>
          </w:p>
        </w:tc>
        <w:tc>
          <w:tcPr>
            <w:tcW w:w="7053" w:type="dxa"/>
          </w:tcPr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Управление строительства и архитектуры администрации Пучежского муниципального района</w:t>
            </w:r>
          </w:p>
        </w:tc>
      </w:tr>
      <w:tr w:rsidR="0052664B" w:rsidRPr="0004746C" w:rsidTr="009A7C37">
        <w:tc>
          <w:tcPr>
            <w:tcW w:w="3085" w:type="dxa"/>
          </w:tcPr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Исполнители муниципальной программы</w:t>
            </w:r>
          </w:p>
        </w:tc>
        <w:tc>
          <w:tcPr>
            <w:tcW w:w="7053" w:type="dxa"/>
          </w:tcPr>
          <w:p w:rsidR="0052664B" w:rsidRPr="0004746C" w:rsidRDefault="0052664B" w:rsidP="0052664B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Управление строительства и архитектуры администрации Пучежского муниципального района</w:t>
            </w:r>
          </w:p>
          <w:p w:rsidR="0052664B" w:rsidRDefault="0052664B" w:rsidP="0052664B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ind w:left="284" w:hanging="28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4746C">
              <w:rPr>
                <w:rFonts w:ascii="Times New Roman" w:hAnsi="Times New Roman" w:cs="Times New Roman"/>
                <w:color w:val="000000"/>
              </w:rPr>
              <w:t>Администрации поселений района (по согласованию)</w:t>
            </w:r>
          </w:p>
          <w:p w:rsidR="0052664B" w:rsidRPr="0004746C" w:rsidRDefault="0052664B" w:rsidP="0052664B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ind w:left="284" w:hanging="284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Комитет экономического развития и торговли администрации Пучежского муниципального района</w:t>
            </w:r>
          </w:p>
          <w:p w:rsidR="0052664B" w:rsidRPr="0004746C" w:rsidRDefault="0052664B" w:rsidP="0052664B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ind w:left="284" w:hanging="28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4746C">
              <w:rPr>
                <w:rFonts w:ascii="Times New Roman" w:hAnsi="Times New Roman" w:cs="Times New Roman"/>
                <w:color w:val="000000"/>
              </w:rPr>
              <w:t>Департамент строительства и архитектуры Ивановской</w:t>
            </w:r>
          </w:p>
          <w:p w:rsidR="0052664B" w:rsidRPr="0004746C" w:rsidRDefault="0052664B" w:rsidP="009A7C3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  <w:color w:val="000000"/>
              </w:rPr>
              <w:t>области (по согласованию)</w:t>
            </w:r>
          </w:p>
        </w:tc>
      </w:tr>
      <w:tr w:rsidR="0052664B" w:rsidRPr="0004746C" w:rsidTr="009A7C37">
        <w:trPr>
          <w:trHeight w:val="424"/>
        </w:trPr>
        <w:tc>
          <w:tcPr>
            <w:tcW w:w="3085" w:type="dxa"/>
          </w:tcPr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Цель и задачи муниципальной программы</w:t>
            </w:r>
          </w:p>
        </w:tc>
        <w:tc>
          <w:tcPr>
            <w:tcW w:w="7053" w:type="dxa"/>
          </w:tcPr>
          <w:p w:rsidR="0052664B" w:rsidRPr="0004746C" w:rsidRDefault="0052664B" w:rsidP="009A7C37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474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Цели Программы:</w:t>
            </w:r>
          </w:p>
          <w:p w:rsidR="0052664B" w:rsidRPr="0004746C" w:rsidRDefault="0052664B" w:rsidP="0052664B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474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расширение зоны охвата территории района газораспределительными сетями для перевода на газовое топливо всех существующих </w:t>
            </w:r>
            <w:proofErr w:type="spellStart"/>
            <w:r w:rsidRPr="000474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негазифицированных</w:t>
            </w:r>
            <w:proofErr w:type="spellEnd"/>
            <w:r w:rsidRPr="000474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потребителей;</w:t>
            </w:r>
          </w:p>
          <w:p w:rsidR="0052664B" w:rsidRPr="0004746C" w:rsidRDefault="0052664B" w:rsidP="0052664B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4746C">
              <w:rPr>
                <w:rFonts w:ascii="Times New Roman" w:hAnsi="Times New Roman" w:cs="Times New Roman"/>
                <w:shd w:val="clear" w:color="auto" w:fill="FFFFFF"/>
              </w:rPr>
              <w:t xml:space="preserve">повышение качества жизни и уровня комфортности населения, проживающего в сельских поселениях района, </w:t>
            </w:r>
            <w:r w:rsidRPr="000474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за счет газификации многоквартирных жилых домов и частных домовладений;</w:t>
            </w:r>
          </w:p>
          <w:p w:rsidR="0052664B" w:rsidRPr="0004746C" w:rsidRDefault="0052664B" w:rsidP="0052664B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474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улучшение экологической обстановки, связанной со снижением объемов использования твердого топлива;</w:t>
            </w:r>
          </w:p>
          <w:p w:rsidR="0052664B" w:rsidRPr="0004746C" w:rsidRDefault="0052664B" w:rsidP="0052664B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4746C">
              <w:rPr>
                <w:rFonts w:ascii="Times New Roman" w:hAnsi="Times New Roman" w:cs="Times New Roman"/>
              </w:rPr>
              <w:t>повышение  экономической привлекательности территории Пучежского муниципального района;</w:t>
            </w:r>
          </w:p>
          <w:p w:rsidR="0052664B" w:rsidRPr="0004746C" w:rsidRDefault="0052664B" w:rsidP="0052664B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4746C">
              <w:rPr>
                <w:rFonts w:ascii="Times New Roman" w:hAnsi="Times New Roman" w:cs="Times New Roman"/>
              </w:rPr>
              <w:t>создание условий для привлечения внутренних и внешних инвестиций.</w:t>
            </w:r>
          </w:p>
          <w:p w:rsidR="0052664B" w:rsidRPr="0004746C" w:rsidRDefault="0052664B" w:rsidP="009A7C37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04746C">
              <w:rPr>
                <w:rFonts w:ascii="Times New Roman" w:hAnsi="Times New Roman" w:cs="Times New Roman"/>
                <w:color w:val="000000"/>
              </w:rPr>
              <w:lastRenderedPageBreak/>
              <w:t>Задачи Программы:</w:t>
            </w:r>
          </w:p>
          <w:p w:rsidR="0052664B" w:rsidRPr="0004746C" w:rsidRDefault="0052664B" w:rsidP="0052664B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  <w:bCs/>
              </w:rPr>
              <w:t>Повышение уровня газификации Пучежского муниципального района;</w:t>
            </w:r>
          </w:p>
          <w:p w:rsidR="0052664B" w:rsidRPr="0004746C" w:rsidRDefault="0052664B" w:rsidP="0052664B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  <w:bCs/>
              </w:rPr>
              <w:t>Содержание и обслуживание объектов газового  хозяйства</w:t>
            </w:r>
          </w:p>
        </w:tc>
      </w:tr>
      <w:tr w:rsidR="0052664B" w:rsidRPr="0004746C" w:rsidTr="009A7C37">
        <w:tc>
          <w:tcPr>
            <w:tcW w:w="3085" w:type="dxa"/>
          </w:tcPr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lastRenderedPageBreak/>
              <w:t>Объемы бюджетных  расходов на реализацию муниципальной программы</w:t>
            </w:r>
          </w:p>
        </w:tc>
        <w:tc>
          <w:tcPr>
            <w:tcW w:w="7053" w:type="dxa"/>
          </w:tcPr>
          <w:p w:rsidR="0052664B" w:rsidRPr="0004746C" w:rsidRDefault="0052664B" w:rsidP="009A7C37">
            <w:pPr>
              <w:jc w:val="center"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В разрезе по годам реализации и источникам финансирования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  <w:b/>
                <w:bCs/>
              </w:rPr>
            </w:pPr>
            <w:r w:rsidRPr="0004746C">
              <w:rPr>
                <w:rFonts w:ascii="Times New Roman" w:hAnsi="Times New Roman" w:cs="Times New Roman"/>
                <w:b/>
                <w:bCs/>
              </w:rPr>
              <w:t>2021 год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Всего     2 598 562,01  рублей, в том числе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областного бюджета 358 638,28 руб.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бюджета Пучежского муниципального района                     2 239 923,73  руб.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бюджета сельских поселений 0,00 рублей</w:t>
            </w:r>
          </w:p>
          <w:p w:rsidR="00CC6CC5" w:rsidRDefault="00CC6CC5" w:rsidP="009A7C3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  <w:b/>
                <w:bCs/>
              </w:rPr>
            </w:pPr>
            <w:r w:rsidRPr="0004746C">
              <w:rPr>
                <w:rFonts w:ascii="Times New Roman" w:hAnsi="Times New Roman" w:cs="Times New Roman"/>
                <w:b/>
                <w:bCs/>
              </w:rPr>
              <w:t>2022 год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Всего     2 562 468,89 рублей, в том числе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областного бюджета 349 766,29 руб.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бюджета Пучежского муниципального района                      2 212 702,60 руб.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бюджета сельских поселений 0,00 рублей</w:t>
            </w:r>
          </w:p>
          <w:p w:rsidR="00CC6CC5" w:rsidRDefault="00CC6CC5" w:rsidP="009A7C37">
            <w:pPr>
              <w:rPr>
                <w:rFonts w:ascii="Times New Roman" w:hAnsi="Times New Roman" w:cs="Times New Roman"/>
                <w:b/>
              </w:rPr>
            </w:pP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  <w:b/>
              </w:rPr>
            </w:pPr>
            <w:r w:rsidRPr="0004746C">
              <w:rPr>
                <w:rFonts w:ascii="Times New Roman" w:hAnsi="Times New Roman" w:cs="Times New Roman"/>
                <w:b/>
              </w:rPr>
              <w:t>2023 год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Всего     4 688 918,44 рублей, в том числе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областного бюджета 0,00 руб.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бюджета Пучежского муниципального района                     4 688 918,44 руб.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бюджета сельских поселений 0,00 рублей</w:t>
            </w:r>
          </w:p>
          <w:p w:rsidR="00CC6CC5" w:rsidRDefault="00CC6CC5" w:rsidP="009A7C37">
            <w:pPr>
              <w:rPr>
                <w:rFonts w:ascii="Times New Roman" w:hAnsi="Times New Roman" w:cs="Times New Roman"/>
                <w:b/>
              </w:rPr>
            </w:pP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  <w:b/>
              </w:rPr>
            </w:pPr>
            <w:r w:rsidRPr="0004746C">
              <w:rPr>
                <w:rFonts w:ascii="Times New Roman" w:hAnsi="Times New Roman" w:cs="Times New Roman"/>
                <w:b/>
              </w:rPr>
              <w:t>2024 год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Всего     2 603 296,33 рублей, в том числе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областного бюджета 0,00 руб.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бюджета Пучежского муниципального района                  2 603 296,33 руб.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бюджета сельских поселений 0,00 рублей</w:t>
            </w:r>
          </w:p>
          <w:p w:rsidR="00CC6CC5" w:rsidRDefault="00CC6CC5" w:rsidP="009A7C37">
            <w:pPr>
              <w:rPr>
                <w:rFonts w:ascii="Times New Roman" w:hAnsi="Times New Roman" w:cs="Times New Roman"/>
                <w:b/>
              </w:rPr>
            </w:pP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  <w:b/>
              </w:rPr>
            </w:pPr>
            <w:r w:rsidRPr="0004746C">
              <w:rPr>
                <w:rFonts w:ascii="Times New Roman" w:hAnsi="Times New Roman" w:cs="Times New Roman"/>
                <w:b/>
              </w:rPr>
              <w:t>2025 год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Всего     2 800 653,40 рублей, в том числе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областного бюджета 0,00 руб.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бюджета Пучежского муниципального района                     2 800 653,40 руб.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бюджета сельских поселений 0,00 рублей</w:t>
            </w:r>
          </w:p>
          <w:p w:rsidR="00CC6CC5" w:rsidRDefault="00CC6CC5" w:rsidP="009A7C37">
            <w:pPr>
              <w:rPr>
                <w:rFonts w:ascii="Times New Roman" w:hAnsi="Times New Roman" w:cs="Times New Roman"/>
                <w:b/>
              </w:rPr>
            </w:pP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  <w:b/>
              </w:rPr>
            </w:pPr>
            <w:r w:rsidRPr="0004746C">
              <w:rPr>
                <w:rFonts w:ascii="Times New Roman" w:hAnsi="Times New Roman" w:cs="Times New Roman"/>
                <w:b/>
              </w:rPr>
              <w:t>2026 год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 xml:space="preserve">Всего     </w:t>
            </w:r>
            <w:r w:rsidR="000F486E">
              <w:rPr>
                <w:rFonts w:ascii="Times New Roman" w:hAnsi="Times New Roman" w:cs="Times New Roman"/>
              </w:rPr>
              <w:t xml:space="preserve">11 535 531,68 </w:t>
            </w:r>
            <w:r w:rsidRPr="0004746C">
              <w:rPr>
                <w:rFonts w:ascii="Times New Roman" w:hAnsi="Times New Roman" w:cs="Times New Roman"/>
              </w:rPr>
              <w:t>рублей, в том числе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областного бюджета 8 137 800,00 руб.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 xml:space="preserve">Средства бюджета Пучежского муниципального района                     </w:t>
            </w:r>
            <w:r w:rsidR="000F486E">
              <w:rPr>
                <w:rFonts w:ascii="Times New Roman" w:hAnsi="Times New Roman" w:cs="Times New Roman"/>
              </w:rPr>
              <w:t>3 397 731,68</w:t>
            </w:r>
            <w:r w:rsidRPr="0004746C">
              <w:rPr>
                <w:rFonts w:ascii="Times New Roman" w:hAnsi="Times New Roman" w:cs="Times New Roman"/>
              </w:rPr>
              <w:t xml:space="preserve"> руб.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бюджета сельских поселений 0,00 рублей</w:t>
            </w:r>
          </w:p>
          <w:p w:rsidR="00CC6CC5" w:rsidRDefault="00CC6CC5" w:rsidP="009A7C37">
            <w:pPr>
              <w:rPr>
                <w:rFonts w:ascii="Times New Roman" w:hAnsi="Times New Roman" w:cs="Times New Roman"/>
                <w:b/>
              </w:rPr>
            </w:pP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  <w:b/>
              </w:rPr>
            </w:pPr>
            <w:r w:rsidRPr="0004746C">
              <w:rPr>
                <w:rFonts w:ascii="Times New Roman" w:hAnsi="Times New Roman" w:cs="Times New Roman"/>
                <w:b/>
              </w:rPr>
              <w:t>2027 год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 xml:space="preserve">Всего     </w:t>
            </w:r>
            <w:r w:rsidR="000F486E">
              <w:rPr>
                <w:rFonts w:ascii="Times New Roman" w:hAnsi="Times New Roman" w:cs="Times New Roman"/>
              </w:rPr>
              <w:t>1 01</w:t>
            </w:r>
            <w:r w:rsidRPr="0004746C">
              <w:rPr>
                <w:rFonts w:ascii="Times New Roman" w:hAnsi="Times New Roman" w:cs="Times New Roman"/>
              </w:rPr>
              <w:t>0 000,0 рублей, в том числе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областного бюджета 0,00 руб.</w:t>
            </w:r>
          </w:p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 xml:space="preserve">Средства бюджета Пучежского муниципального района                     </w:t>
            </w:r>
            <w:r w:rsidR="000F486E">
              <w:rPr>
                <w:rFonts w:ascii="Times New Roman" w:hAnsi="Times New Roman" w:cs="Times New Roman"/>
              </w:rPr>
              <w:lastRenderedPageBreak/>
              <w:t>1 010</w:t>
            </w:r>
            <w:r w:rsidRPr="0004746C">
              <w:rPr>
                <w:rFonts w:ascii="Times New Roman" w:hAnsi="Times New Roman" w:cs="Times New Roman"/>
              </w:rPr>
              <w:t> 000,00 руб.</w:t>
            </w:r>
          </w:p>
          <w:p w:rsidR="0052664B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бюджета сельских поселений 0,00 рублей</w:t>
            </w:r>
          </w:p>
          <w:p w:rsidR="00CC6CC5" w:rsidRDefault="00CC6CC5" w:rsidP="000F486E">
            <w:pPr>
              <w:rPr>
                <w:rFonts w:ascii="Times New Roman" w:hAnsi="Times New Roman" w:cs="Times New Roman"/>
                <w:b/>
              </w:rPr>
            </w:pPr>
          </w:p>
          <w:p w:rsidR="000F486E" w:rsidRPr="0004746C" w:rsidRDefault="000F486E" w:rsidP="000F486E">
            <w:pPr>
              <w:rPr>
                <w:rFonts w:ascii="Times New Roman" w:hAnsi="Times New Roman" w:cs="Times New Roman"/>
                <w:b/>
              </w:rPr>
            </w:pPr>
            <w:r w:rsidRPr="0004746C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04746C">
              <w:rPr>
                <w:rFonts w:ascii="Times New Roman" w:hAnsi="Times New Roman" w:cs="Times New Roman"/>
                <w:b/>
              </w:rPr>
              <w:t xml:space="preserve"> год</w:t>
            </w:r>
          </w:p>
          <w:p w:rsidR="000F486E" w:rsidRPr="0004746C" w:rsidRDefault="000F486E" w:rsidP="000F486E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 xml:space="preserve">Всего     </w:t>
            </w:r>
            <w:r>
              <w:rPr>
                <w:rFonts w:ascii="Times New Roman" w:hAnsi="Times New Roman" w:cs="Times New Roman"/>
              </w:rPr>
              <w:t>48 478 664</w:t>
            </w:r>
            <w:r w:rsidRPr="0004746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04746C">
              <w:rPr>
                <w:rFonts w:ascii="Times New Roman" w:hAnsi="Times New Roman" w:cs="Times New Roman"/>
              </w:rPr>
              <w:t>0 рублей, в том числе</w:t>
            </w:r>
          </w:p>
          <w:p w:rsidR="000F486E" w:rsidRPr="0004746C" w:rsidRDefault="000F486E" w:rsidP="000F486E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 xml:space="preserve">Средства областного бюджета </w:t>
            </w:r>
            <w:r>
              <w:rPr>
                <w:rFonts w:ascii="Times New Roman" w:hAnsi="Times New Roman" w:cs="Times New Roman"/>
              </w:rPr>
              <w:t>47 468 664,00</w:t>
            </w:r>
            <w:r w:rsidRPr="0004746C">
              <w:rPr>
                <w:rFonts w:ascii="Times New Roman" w:hAnsi="Times New Roman" w:cs="Times New Roman"/>
              </w:rPr>
              <w:t xml:space="preserve"> руб.</w:t>
            </w:r>
          </w:p>
          <w:p w:rsidR="000F486E" w:rsidRPr="0004746C" w:rsidRDefault="000F486E" w:rsidP="000F486E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 xml:space="preserve">Средства бюджета Пучежского муниципального района                     </w:t>
            </w:r>
            <w:r>
              <w:rPr>
                <w:rFonts w:ascii="Times New Roman" w:hAnsi="Times New Roman" w:cs="Times New Roman"/>
              </w:rPr>
              <w:t>1 010</w:t>
            </w:r>
            <w:r w:rsidRPr="0004746C">
              <w:rPr>
                <w:rFonts w:ascii="Times New Roman" w:hAnsi="Times New Roman" w:cs="Times New Roman"/>
              </w:rPr>
              <w:t> 000,00 руб.</w:t>
            </w:r>
          </w:p>
          <w:p w:rsidR="0052664B" w:rsidRDefault="000F486E" w:rsidP="00CC6CC5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Средства бюджета сельских поселений 0,00 рублей</w:t>
            </w:r>
          </w:p>
          <w:p w:rsidR="00CC6CC5" w:rsidRPr="0004746C" w:rsidRDefault="00CC6CC5" w:rsidP="00CC6CC5">
            <w:pPr>
              <w:rPr>
                <w:rFonts w:ascii="Times New Roman" w:hAnsi="Times New Roman" w:cs="Times New Roman"/>
              </w:rPr>
            </w:pPr>
          </w:p>
        </w:tc>
      </w:tr>
      <w:tr w:rsidR="0052664B" w:rsidRPr="0004746C" w:rsidTr="009A7C37">
        <w:trPr>
          <w:trHeight w:val="1473"/>
        </w:trPr>
        <w:tc>
          <w:tcPr>
            <w:tcW w:w="3085" w:type="dxa"/>
          </w:tcPr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lastRenderedPageBreak/>
              <w:t>Целевые показатели и ожидаемые результаты  реализации муниципальной программы</w:t>
            </w:r>
          </w:p>
        </w:tc>
        <w:tc>
          <w:tcPr>
            <w:tcW w:w="7053" w:type="dxa"/>
          </w:tcPr>
          <w:p w:rsidR="0052664B" w:rsidRPr="0004746C" w:rsidRDefault="0052664B" w:rsidP="009A7C37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04746C">
              <w:rPr>
                <w:rFonts w:ascii="Times New Roman" w:hAnsi="Times New Roman" w:cs="Times New Roman"/>
                <w:color w:val="000000"/>
              </w:rPr>
              <w:t>Результатом реализации программы будет прирост уровня</w:t>
            </w:r>
          </w:p>
          <w:p w:rsidR="0052664B" w:rsidRPr="0004746C" w:rsidRDefault="0052664B" w:rsidP="009A7C37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04746C">
              <w:rPr>
                <w:rFonts w:ascii="Times New Roman" w:hAnsi="Times New Roman" w:cs="Times New Roman"/>
                <w:color w:val="000000"/>
              </w:rPr>
              <w:t xml:space="preserve">газификации </w:t>
            </w:r>
            <w:r w:rsidRPr="000474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Пучежского муниципального района, в том числе в  </w:t>
            </w:r>
            <w:r w:rsidRPr="0004746C">
              <w:rPr>
                <w:rFonts w:ascii="Times New Roman" w:hAnsi="Times New Roman" w:cs="Times New Roman"/>
                <w:color w:val="000000"/>
              </w:rPr>
              <w:t>сельских населенных пунктах.</w:t>
            </w:r>
          </w:p>
          <w:p w:rsidR="0052664B" w:rsidRPr="0004746C" w:rsidRDefault="0052664B" w:rsidP="009A7C37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474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Уровень газификации Пучежского муниципального района к 2025 году составит 39%. </w:t>
            </w:r>
          </w:p>
          <w:p w:rsidR="0052664B" w:rsidRPr="0004746C" w:rsidRDefault="0052664B" w:rsidP="009A7C3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Уровень доступности газификации Пучежского муниципального района для населения к 2025 году составит 95 %.</w:t>
            </w:r>
          </w:p>
        </w:tc>
      </w:tr>
      <w:tr w:rsidR="0052664B" w:rsidRPr="0004746C" w:rsidTr="009A7C37">
        <w:tc>
          <w:tcPr>
            <w:tcW w:w="3085" w:type="dxa"/>
          </w:tcPr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 xml:space="preserve">Система организации </w:t>
            </w:r>
            <w:proofErr w:type="gramStart"/>
            <w:r w:rsidRPr="0004746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04746C">
              <w:rPr>
                <w:rFonts w:ascii="Times New Roman" w:hAnsi="Times New Roman" w:cs="Times New Roman"/>
              </w:rPr>
              <w:t xml:space="preserve"> исполнением муниципальной программы</w:t>
            </w:r>
          </w:p>
        </w:tc>
        <w:tc>
          <w:tcPr>
            <w:tcW w:w="7053" w:type="dxa"/>
          </w:tcPr>
          <w:p w:rsidR="0052664B" w:rsidRPr="0004746C" w:rsidRDefault="0052664B" w:rsidP="009A7C37">
            <w:pPr>
              <w:rPr>
                <w:rFonts w:ascii="Times New Roman" w:hAnsi="Times New Roman" w:cs="Times New Roman"/>
              </w:rPr>
            </w:pPr>
            <w:r w:rsidRPr="0004746C">
              <w:rPr>
                <w:rFonts w:ascii="Times New Roman" w:hAnsi="Times New Roman" w:cs="Times New Roman"/>
              </w:rPr>
              <w:t>Совет Пучежского муниципального района, Глава Пучежского муниципального района.</w:t>
            </w:r>
          </w:p>
        </w:tc>
      </w:tr>
    </w:tbl>
    <w:p w:rsidR="00D41481" w:rsidRDefault="00D41481"/>
    <w:sectPr w:rsidR="00D41481" w:rsidSect="00D4148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86E" w:rsidRDefault="000F486E" w:rsidP="000F486E">
      <w:r>
        <w:separator/>
      </w:r>
    </w:p>
  </w:endnote>
  <w:endnote w:type="continuationSeparator" w:id="0">
    <w:p w:rsidR="000F486E" w:rsidRDefault="000F486E" w:rsidP="000F4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86E" w:rsidRDefault="000F486E" w:rsidP="000F486E">
      <w:r>
        <w:separator/>
      </w:r>
    </w:p>
  </w:footnote>
  <w:footnote w:type="continuationSeparator" w:id="0">
    <w:p w:rsidR="000F486E" w:rsidRDefault="000F486E" w:rsidP="000F48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86E" w:rsidRDefault="000F486E" w:rsidP="000F486E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1D10"/>
    <w:multiLevelType w:val="hybridMultilevel"/>
    <w:tmpl w:val="00923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6C0D7C"/>
    <w:multiLevelType w:val="hybridMultilevel"/>
    <w:tmpl w:val="121C18B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>
    <w:nsid w:val="71BD1D94"/>
    <w:multiLevelType w:val="hybridMultilevel"/>
    <w:tmpl w:val="280A8F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80D54EB"/>
    <w:multiLevelType w:val="hybridMultilevel"/>
    <w:tmpl w:val="F8A45B3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64B"/>
    <w:rsid w:val="000F486E"/>
    <w:rsid w:val="00165869"/>
    <w:rsid w:val="0052664B"/>
    <w:rsid w:val="00CC6CC5"/>
    <w:rsid w:val="00D4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64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2664B"/>
    <w:rPr>
      <w:b/>
      <w:bCs/>
      <w:color w:val="26282F"/>
    </w:rPr>
  </w:style>
  <w:style w:type="paragraph" w:styleId="a4">
    <w:name w:val="header"/>
    <w:basedOn w:val="a"/>
    <w:link w:val="a5"/>
    <w:uiPriority w:val="99"/>
    <w:semiHidden/>
    <w:unhideWhenUsed/>
    <w:rsid w:val="000F48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486E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F48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F486E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РФО</dc:creator>
  <cp:lastModifiedBy>FIN1</cp:lastModifiedBy>
  <cp:revision>3</cp:revision>
  <dcterms:created xsi:type="dcterms:W3CDTF">2024-11-12T11:43:00Z</dcterms:created>
  <dcterms:modified xsi:type="dcterms:W3CDTF">2025-11-12T13:36:00Z</dcterms:modified>
</cp:coreProperties>
</file>